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B633" w14:textId="77F87D88" w:rsidR="007150FF" w:rsidRDefault="007150FF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</w:t>
      </w:r>
      <w:r>
        <w:rPr>
          <w:rFonts w:asciiTheme="majorHAnsi" w:eastAsiaTheme="majorEastAsia" w:hAnsi="Calibri Light" w:cstheme="majorBidi"/>
          <w:b/>
          <w:b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0E331487" wp14:editId="5C025F59">
            <wp:extent cx="2078272" cy="64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70" cy="65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9D13" w14:textId="77777777" w:rsidR="007150FF" w:rsidRDefault="007150FF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</w:p>
    <w:p w14:paraId="33AA5AE8" w14:textId="77777777" w:rsidR="005D716C" w:rsidRDefault="008B7215" w:rsidP="005D716C">
      <w:pPr>
        <w:spacing w:before="100" w:after="100" w:line="100" w:lineRule="atLeast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Společnost </w:t>
      </w:r>
      <w:proofErr w:type="spellStart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Čegan</w:t>
      </w:r>
      <w:proofErr w:type="spellEnd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s.r.o.</w:t>
      </w:r>
      <w:r w:rsidR="004859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ŠLAPANICE U BRNA,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výroba plastových dílů do automobilového průmyslu hledá zaměstnance na HPP </w:t>
      </w:r>
      <w:r w:rsidR="004859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na pozice:</w:t>
      </w:r>
    </w:p>
    <w:p w14:paraId="7FD19FB4" w14:textId="77777777" w:rsidR="005D716C" w:rsidRDefault="005D716C" w:rsidP="005D716C">
      <w:pPr>
        <w:spacing w:before="100" w:after="100" w:line="100" w:lineRule="atLeast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</w:p>
    <w:p w14:paraId="11549001" w14:textId="2194016C" w:rsidR="005D716C" w:rsidRDefault="005D716C" w:rsidP="005D716C">
      <w:pPr>
        <w:spacing w:before="100" w:after="100" w:line="100" w:lineRule="atLeast"/>
        <w:rPr>
          <w:rFonts w:eastAsia="Times New Roman" w:cstheme="minorHAnsi"/>
          <w:b/>
          <w:bCs/>
          <w:color w:val="ED7D31" w:themeColor="accent2"/>
          <w:sz w:val="48"/>
          <w:szCs w:val="36"/>
          <w:u w:val="single"/>
        </w:rPr>
      </w:pPr>
      <w:r w:rsidRPr="005D716C">
        <w:rPr>
          <w:rFonts w:eastAsia="Times New Roman" w:cstheme="minorHAnsi"/>
          <w:b/>
          <w:bCs/>
          <w:color w:val="ED7D31" w:themeColor="accent2"/>
          <w:sz w:val="48"/>
          <w:szCs w:val="36"/>
          <w:u w:val="single"/>
        </w:rPr>
        <w:t>VEDOUCÍ SKLADU</w:t>
      </w:r>
    </w:p>
    <w:p w14:paraId="6BF9B32A" w14:textId="77777777" w:rsidR="00FD3CB8" w:rsidRDefault="005D716C" w:rsidP="00FD3CB8">
      <w:pPr>
        <w:spacing w:before="100" w:after="100" w:line="100" w:lineRule="atLeast"/>
        <w:rPr>
          <w:rFonts w:eastAsia="Times New Roman" w:cstheme="minorHAnsi"/>
          <w:sz w:val="28"/>
          <w:szCs w:val="28"/>
        </w:rPr>
      </w:pPr>
      <w:r w:rsidRPr="005D716C">
        <w:rPr>
          <w:rFonts w:eastAsia="Times New Roman" w:cstheme="minorHAnsi"/>
          <w:sz w:val="28"/>
          <w:szCs w:val="28"/>
        </w:rPr>
        <w:t>P</w:t>
      </w:r>
      <w:r>
        <w:rPr>
          <w:rFonts w:eastAsia="Times New Roman" w:cstheme="minorHAnsi"/>
          <w:sz w:val="28"/>
          <w:szCs w:val="28"/>
        </w:rPr>
        <w:t>RÁCE NA</w:t>
      </w:r>
      <w:r w:rsidRPr="005D716C">
        <w:rPr>
          <w:rFonts w:eastAsia="Times New Roman" w:cstheme="minorHAnsi"/>
          <w:sz w:val="28"/>
          <w:szCs w:val="28"/>
        </w:rPr>
        <w:t xml:space="preserve"> HPP</w:t>
      </w:r>
      <w:r>
        <w:rPr>
          <w:rFonts w:eastAsia="Times New Roman" w:cstheme="minorHAnsi"/>
          <w:sz w:val="28"/>
          <w:szCs w:val="28"/>
        </w:rPr>
        <w:t xml:space="preserve">, PRÁCE NA PODOBNÉ POZICI PODMÍNKOU, NUTNÁ UŽIVATELSKÁ ZNALOST NA PC, ZKUŠENOST S VZV, SCHOPNOST PRUŽNĚ REAGOVAT NA VZNIKLÉ SITUACE, OČEKÁVÁME </w:t>
      </w:r>
      <w:r w:rsidR="00184685">
        <w:rPr>
          <w:rFonts w:eastAsia="Times New Roman" w:cstheme="minorHAnsi"/>
          <w:sz w:val="28"/>
          <w:szCs w:val="28"/>
        </w:rPr>
        <w:t xml:space="preserve">PRECIZNOST, </w:t>
      </w:r>
      <w:r>
        <w:rPr>
          <w:rFonts w:eastAsia="Times New Roman" w:cstheme="minorHAnsi"/>
          <w:sz w:val="28"/>
          <w:szCs w:val="28"/>
        </w:rPr>
        <w:t>SAMOSTATNOST A FLEXIBILITU</w:t>
      </w:r>
      <w:r w:rsidR="00184685">
        <w:rPr>
          <w:rFonts w:eastAsia="Times New Roman" w:cstheme="minorHAnsi"/>
          <w:sz w:val="28"/>
          <w:szCs w:val="28"/>
        </w:rPr>
        <w:t>.</w:t>
      </w:r>
    </w:p>
    <w:p w14:paraId="2A59F109" w14:textId="5210DCF6" w:rsidR="008B7215" w:rsidRPr="005D716C" w:rsidRDefault="005D716C" w:rsidP="00FD3CB8">
      <w:pPr>
        <w:spacing w:before="100" w:after="100" w:line="100" w:lineRule="atLeast"/>
        <w:rPr>
          <w:rFonts w:asciiTheme="majorHAnsi" w:eastAsiaTheme="majorEastAsia" w:hAnsi="Calibri Light" w:cstheme="majorBidi"/>
          <w:b/>
          <w:bCs/>
          <w:color w:val="ED7D31" w:themeColor="accent2"/>
          <w:kern w:val="24"/>
          <w:sz w:val="48"/>
          <w:szCs w:val="48"/>
          <w:u w:val="single"/>
        </w:rPr>
      </w:pPr>
      <w:r w:rsidRPr="005D716C">
        <w:rPr>
          <w:rFonts w:asciiTheme="majorHAnsi" w:eastAsiaTheme="majorEastAsia" w:hAnsi="Calibri Light" w:cstheme="majorBidi"/>
          <w:b/>
          <w:bCs/>
          <w:color w:val="ED7D31" w:themeColor="accent2"/>
          <w:kern w:val="24"/>
          <w:sz w:val="48"/>
          <w:szCs w:val="48"/>
          <w:u w:val="single"/>
        </w:rPr>
        <w:t>SKLADNÍK/HANDLER</w:t>
      </w:r>
    </w:p>
    <w:p w14:paraId="6016C6F7" w14:textId="1844DBD6" w:rsidR="005D716C" w:rsidRDefault="005D716C" w:rsidP="005D71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D716C">
        <w:rPr>
          <w:rFonts w:eastAsia="Times New Roman" w:cstheme="minorHAnsi"/>
          <w:sz w:val="28"/>
          <w:szCs w:val="28"/>
        </w:rPr>
        <w:t>P</w:t>
      </w:r>
      <w:r>
        <w:rPr>
          <w:rFonts w:eastAsia="Times New Roman" w:cstheme="minorHAnsi"/>
          <w:sz w:val="28"/>
          <w:szCs w:val="28"/>
        </w:rPr>
        <w:t>RÁCE NA</w:t>
      </w:r>
      <w:r w:rsidRPr="005D716C">
        <w:rPr>
          <w:rFonts w:eastAsia="Times New Roman" w:cstheme="minorHAnsi"/>
          <w:sz w:val="28"/>
          <w:szCs w:val="28"/>
        </w:rPr>
        <w:t xml:space="preserve"> HPP</w:t>
      </w:r>
      <w:r>
        <w:rPr>
          <w:rFonts w:eastAsia="Times New Roman" w:cstheme="minorHAnsi"/>
          <w:sz w:val="28"/>
          <w:szCs w:val="28"/>
        </w:rPr>
        <w:t>,</w:t>
      </w:r>
      <w:r w:rsidRPr="005D716C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  <w:r w:rsidRPr="005D716C">
        <w:rPr>
          <w:rFonts w:ascii="Arial" w:eastAsia="Times New Roman" w:hAnsi="Arial" w:cs="Arial"/>
          <w:sz w:val="24"/>
          <w:szCs w:val="24"/>
          <w:lang w:eastAsia="cs-CZ"/>
        </w:rPr>
        <w:t>ŘIDIČSKÉ OPRÁVNĚNÍ NA VZV,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MANIPULACE S MATERIÁLEM MEZI SKLADEM A VÝROBOU, PRÁCE V NEPŘETRŽITÉM PROVOZU</w:t>
      </w:r>
      <w:r w:rsidR="00184685">
        <w:rPr>
          <w:rFonts w:ascii="Arial" w:eastAsia="Times New Roman" w:hAnsi="Arial" w:cs="Arial"/>
          <w:sz w:val="24"/>
          <w:szCs w:val="24"/>
          <w:lang w:eastAsia="cs-CZ"/>
        </w:rPr>
        <w:t xml:space="preserve"> VE 12 HODINOVÝCH SMĚNÁCH (REŽIM SMĚN JE: RANNÍ, RANNÍ, NOČNÍ, NOČNÍ, 4 DNY VOLNÉ).</w:t>
      </w:r>
    </w:p>
    <w:p w14:paraId="24B26B99" w14:textId="77777777" w:rsidR="00FD3CB8" w:rsidRPr="005D716C" w:rsidRDefault="00FD3CB8" w:rsidP="005D71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3C01B6" w14:textId="2ECC9BD8" w:rsidR="005D716C" w:rsidRDefault="000D3F72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48"/>
          <w:szCs w:val="48"/>
          <w:u w:val="single"/>
        </w:rPr>
      </w:pPr>
      <w:r w:rsidRPr="000D3F72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48"/>
          <w:szCs w:val="48"/>
          <w:u w:val="single"/>
        </w:rPr>
        <w:t>SEŘIZOVAČ</w:t>
      </w:r>
      <w:r w:rsidR="00B91B38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48"/>
          <w:szCs w:val="48"/>
          <w:u w:val="single"/>
        </w:rPr>
        <w:t xml:space="preserve"> </w:t>
      </w:r>
      <w:r w:rsidR="00FD3CB8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48"/>
          <w:szCs w:val="48"/>
          <w:u w:val="single"/>
        </w:rPr>
        <w:t>VSTŘIKOVACÍCH LISŮ</w:t>
      </w:r>
    </w:p>
    <w:p w14:paraId="73E0BD6C" w14:textId="03C0F8FC" w:rsidR="00FD3CB8" w:rsidRPr="00FD3CB8" w:rsidRDefault="00FD3CB8" w:rsidP="00FD3C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CB8">
        <w:rPr>
          <w:rFonts w:ascii="Arial" w:eastAsia="Times New Roman" w:hAnsi="Arial" w:cs="Arial"/>
          <w:sz w:val="24"/>
          <w:szCs w:val="24"/>
          <w:lang w:eastAsia="cs-CZ"/>
        </w:rPr>
        <w:t>PRÁCE NA HPP, MINIMÁLNĚ VYUČEN NEBO SŠ TECHNICKÉHO SMĚRU – SEŘIZOVÁNÍ,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D3CB8">
        <w:rPr>
          <w:rFonts w:ascii="Arial" w:eastAsia="Times New Roman" w:hAnsi="Arial" w:cs="Arial"/>
          <w:sz w:val="24"/>
          <w:szCs w:val="24"/>
          <w:lang w:eastAsia="cs-CZ"/>
        </w:rPr>
        <w:t>PRAXE VE VÝROBNÍ SPOLEČNOSTI NA OBDOBNÉ POZICI</w:t>
      </w:r>
    </w:p>
    <w:p w14:paraId="3164ACD1" w14:textId="3589E989" w:rsidR="00FD3CB8" w:rsidRPr="00FD3CB8" w:rsidRDefault="00FD3CB8" w:rsidP="00FD3C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CB8">
        <w:rPr>
          <w:rFonts w:ascii="Arial" w:eastAsia="Times New Roman" w:hAnsi="Arial" w:cs="Arial"/>
          <w:sz w:val="24"/>
          <w:szCs w:val="24"/>
          <w:lang w:eastAsia="cs-CZ"/>
        </w:rPr>
        <w:t>ZNALOST TECHNOLOGIE VSTŘIKOVÁNÍ PLASTŮ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FD3CB8">
        <w:rPr>
          <w:rFonts w:ascii="Arial" w:eastAsia="Times New Roman" w:hAnsi="Arial" w:cs="Arial"/>
          <w:sz w:val="24"/>
          <w:szCs w:val="24"/>
          <w:lang w:eastAsia="cs-CZ"/>
        </w:rPr>
        <w:t>OCHOT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D3CB8">
        <w:rPr>
          <w:rFonts w:ascii="Arial" w:eastAsia="Times New Roman" w:hAnsi="Arial" w:cs="Arial"/>
          <w:sz w:val="24"/>
          <w:szCs w:val="24"/>
          <w:lang w:eastAsia="cs-CZ"/>
        </w:rPr>
        <w:t xml:space="preserve"> PRACOVAT NA SMĚNY (2X RÁNO OD 6:00 -18:00, 2X NOC OD 18:00 - 6:00, 4 DNY VOLNÉ)</w:t>
      </w:r>
    </w:p>
    <w:p w14:paraId="781A7650" w14:textId="784B041F" w:rsidR="00FD3CB8" w:rsidRPr="00FD3CB8" w:rsidRDefault="00FD3CB8" w:rsidP="00FD3C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CB8">
        <w:rPr>
          <w:rFonts w:ascii="Arial" w:eastAsia="Times New Roman" w:hAnsi="Arial" w:cs="Arial"/>
          <w:sz w:val="24"/>
          <w:szCs w:val="24"/>
          <w:lang w:eastAsia="cs-CZ"/>
        </w:rPr>
        <w:t>OČEKÁVÁME PEČLIVOST A SAMOSTATNOST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FD3CB8">
        <w:rPr>
          <w:rFonts w:ascii="Arial" w:eastAsia="Times New Roman" w:hAnsi="Arial" w:cs="Arial"/>
          <w:sz w:val="24"/>
          <w:szCs w:val="24"/>
          <w:lang w:eastAsia="cs-CZ"/>
        </w:rPr>
        <w:t>POZICE JE VHODNÁ I PRO ABSOLVENTY</w:t>
      </w:r>
    </w:p>
    <w:p w14:paraId="5DBD948C" w14:textId="77777777" w:rsidR="00FD3CB8" w:rsidRDefault="00FD3CB8" w:rsidP="00184685">
      <w:pPr>
        <w:spacing w:line="216" w:lineRule="auto"/>
        <w:rPr>
          <w:rFonts w:asciiTheme="majorHAnsi" w:eastAsiaTheme="majorEastAsia" w:hAnsi="Calibri Light" w:cstheme="majorBidi"/>
          <w:b/>
          <w:bCs/>
          <w:kern w:val="24"/>
          <w:sz w:val="32"/>
          <w:szCs w:val="32"/>
        </w:rPr>
      </w:pPr>
    </w:p>
    <w:p w14:paraId="08B80CB4" w14:textId="70EA0B3A" w:rsidR="008B7215" w:rsidRPr="00184685" w:rsidRDefault="00184685" w:rsidP="00184685">
      <w:pPr>
        <w:spacing w:line="216" w:lineRule="auto"/>
        <w:rPr>
          <w:sz w:val="28"/>
        </w:rPr>
      </w:pPr>
      <w:r w:rsidRPr="00184685">
        <w:rPr>
          <w:rFonts w:asciiTheme="majorHAnsi" w:eastAsiaTheme="majorEastAsia" w:hAnsi="Calibri Light" w:cstheme="majorBidi"/>
          <w:b/>
          <w:bCs/>
          <w:kern w:val="24"/>
          <w:sz w:val="32"/>
          <w:szCs w:val="32"/>
        </w:rPr>
        <w:t xml:space="preserve">V </w:t>
      </w:r>
      <w:r w:rsidR="008B7215" w:rsidRPr="00184685">
        <w:rPr>
          <w:rFonts w:eastAsiaTheme="minorEastAsia" w:hAnsi="Calibri"/>
          <w:b/>
          <w:bCs/>
          <w:kern w:val="24"/>
          <w:sz w:val="28"/>
          <w:szCs w:val="28"/>
        </w:rPr>
        <w:t xml:space="preserve">případě zájmu volejte na číslo 775 884 413, životopisy zasílejte na </w:t>
      </w:r>
      <w:hyperlink r:id="rId6" w:history="1">
        <w:r w:rsidR="008B7215" w:rsidRPr="00184685">
          <w:rPr>
            <w:rStyle w:val="Hypertextovodkaz"/>
            <w:rFonts w:eastAsiaTheme="minorEastAsia" w:hAnsi="Calibri"/>
            <w:kern w:val="24"/>
            <w:sz w:val="28"/>
            <w:szCs w:val="28"/>
          </w:rPr>
          <w:t>kariera@cegan.cz</w:t>
        </w:r>
      </w:hyperlink>
    </w:p>
    <w:p w14:paraId="1A4257AD" w14:textId="77777777" w:rsidR="008B7215" w:rsidRPr="0048599E" w:rsidRDefault="008B7215" w:rsidP="008B7215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6"/>
          <w:szCs w:val="26"/>
          <w:u w:val="single"/>
        </w:rPr>
        <w:t>Nabízíme:</w:t>
      </w:r>
    </w:p>
    <w:p w14:paraId="7E2A5146" w14:textId="30D47FB6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Obědy na pracovišti s příspěvkem zaměstnavatele nebo stravenky</w:t>
      </w:r>
    </w:p>
    <w:p w14:paraId="387CEAEF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25 dní dovolené </w:t>
      </w:r>
    </w:p>
    <w:p w14:paraId="2B4D9A15" w14:textId="7AD27D08" w:rsidR="008B7215" w:rsidRPr="0048599E" w:rsidRDefault="0018468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Letní a zimní f</w:t>
      </w:r>
      <w:r w:rsidR="008B7215"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iremní akce</w:t>
      </w:r>
    </w:p>
    <w:p w14:paraId="5B1CE780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Odměny za doporučení nového zaměstnance, pracovní a životní jubilea</w:t>
      </w:r>
    </w:p>
    <w:p w14:paraId="7EEA0B76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Práce ve stabilním kolektivu</w:t>
      </w:r>
    </w:p>
    <w:p w14:paraId="73C6B8A2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Perspektivní a stabilní zaměstnání</w:t>
      </w:r>
    </w:p>
    <w:p w14:paraId="29A607FA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Místo pracoviště:</w:t>
      </w:r>
    </w:p>
    <w:p w14:paraId="618CD5AA" w14:textId="3279D25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Husova 1693/35, Šlapanice u Brna, 664 51</w:t>
      </w:r>
    </w:p>
    <w:p w14:paraId="0687170B" w14:textId="77777777" w:rsidR="0048599E" w:rsidRPr="0048599E" w:rsidRDefault="0048599E" w:rsidP="0048599E">
      <w:pPr>
        <w:pStyle w:val="Odstavecseseznamem"/>
        <w:rPr>
          <w:sz w:val="26"/>
          <w:szCs w:val="26"/>
        </w:rPr>
      </w:pPr>
    </w:p>
    <w:p w14:paraId="72EDBE69" w14:textId="77777777" w:rsidR="008B7215" w:rsidRDefault="008B7215" w:rsidP="0048599E">
      <w:pPr>
        <w:pStyle w:val="Normln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Více informací naleznete na:</w:t>
      </w:r>
    </w:p>
    <w:p w14:paraId="693492E5" w14:textId="7B5F7628" w:rsidR="007150FF" w:rsidRDefault="00123538" w:rsidP="008B7215">
      <w:pPr>
        <w:pStyle w:val="Normlnweb"/>
        <w:spacing w:before="0" w:beforeAutospacing="0" w:after="0" w:afterAutospacing="0"/>
      </w:pPr>
      <w:hyperlink r:id="rId7" w:history="1">
        <w:r w:rsidR="007150FF" w:rsidRPr="00302188">
          <w:rPr>
            <w:rStyle w:val="Hypertextovodkaz"/>
            <w:rFonts w:asciiTheme="minorHAnsi" w:eastAsiaTheme="minorEastAsia" w:hAnsi="Calibri" w:cstheme="minorBidi"/>
            <w:kern w:val="24"/>
            <w:sz w:val="28"/>
            <w:szCs w:val="28"/>
          </w:rPr>
          <w:t>www.cegan.cz</w:t>
        </w:r>
      </w:hyperlink>
    </w:p>
    <w:sectPr w:rsidR="007150FF" w:rsidSect="007150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388"/>
    <w:multiLevelType w:val="hybridMultilevel"/>
    <w:tmpl w:val="DDCEE874"/>
    <w:lvl w:ilvl="0" w:tplc="5B2E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0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48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0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6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7669"/>
    <w:multiLevelType w:val="multilevel"/>
    <w:tmpl w:val="CC4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D0E36"/>
    <w:multiLevelType w:val="multilevel"/>
    <w:tmpl w:val="DB9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B144C"/>
    <w:multiLevelType w:val="hybridMultilevel"/>
    <w:tmpl w:val="BEA0B4D0"/>
    <w:lvl w:ilvl="0" w:tplc="0612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A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EC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E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8A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D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9F"/>
    <w:rsid w:val="000D3F72"/>
    <w:rsid w:val="00123538"/>
    <w:rsid w:val="00184685"/>
    <w:rsid w:val="00252E48"/>
    <w:rsid w:val="003861BD"/>
    <w:rsid w:val="0048599E"/>
    <w:rsid w:val="005D716C"/>
    <w:rsid w:val="007150FF"/>
    <w:rsid w:val="008B7215"/>
    <w:rsid w:val="00B82DEC"/>
    <w:rsid w:val="00B91B38"/>
    <w:rsid w:val="00D74C40"/>
    <w:rsid w:val="00FD3CB8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10F"/>
  <w15:chartTrackingRefBased/>
  <w15:docId w15:val="{66C9E703-5636-4FDA-8D48-F307ABEB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72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g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cega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kmlcouchova</dc:creator>
  <cp:keywords/>
  <dc:description/>
  <cp:lastModifiedBy>Obec Krenovice</cp:lastModifiedBy>
  <cp:revision>2</cp:revision>
  <dcterms:created xsi:type="dcterms:W3CDTF">2021-09-21T06:58:00Z</dcterms:created>
  <dcterms:modified xsi:type="dcterms:W3CDTF">2021-09-21T06:58:00Z</dcterms:modified>
</cp:coreProperties>
</file>